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CA1DA" w14:textId="77777777" w:rsidR="00C508A2" w:rsidRDefault="00C508A2" w:rsidP="00C508A2">
      <w:pPr>
        <w:pStyle w:val="NoSpacing"/>
      </w:pPr>
      <w:r>
        <w:rPr>
          <w:u w:val="single"/>
        </w:rPr>
        <w:t>Richard PYGOT</w:t>
      </w:r>
      <w:r>
        <w:t xml:space="preserve">       (d.1483)</w:t>
      </w:r>
    </w:p>
    <w:p w14:paraId="2CD0284E" w14:textId="77777777" w:rsidR="00B71E8F" w:rsidRDefault="00B71E8F" w:rsidP="00C508A2">
      <w:pPr>
        <w:pStyle w:val="NoSpacing"/>
      </w:pPr>
    </w:p>
    <w:p w14:paraId="4B34FF3F" w14:textId="77777777" w:rsidR="00B71E8F" w:rsidRDefault="00B71E8F" w:rsidP="00C508A2">
      <w:pPr>
        <w:pStyle w:val="NoSpacing"/>
      </w:pPr>
    </w:p>
    <w:p w14:paraId="3261449C" w14:textId="05CC5E36" w:rsidR="00B71E8F" w:rsidRDefault="00B71E8F" w:rsidP="00C508A2">
      <w:pPr>
        <w:pStyle w:val="NoSpacing"/>
      </w:pPr>
      <w:r>
        <w:t>He had a son, Richard(b.ca.1465).</w:t>
      </w:r>
    </w:p>
    <w:p w14:paraId="0FAA656C" w14:textId="77777777" w:rsidR="00B71E8F" w:rsidRDefault="00B71E8F" w:rsidP="00B71E8F">
      <w:pPr>
        <w:pStyle w:val="NoSpacing"/>
        <w:ind w:left="720" w:hanging="720"/>
        <w:rPr>
          <w:rFonts w:eastAsia="Times New Roman"/>
        </w:rPr>
      </w:pPr>
      <w:r>
        <w:rPr>
          <w:rFonts w:eastAsia="Times New Roman"/>
        </w:rPr>
        <w:t>(Calendar of Inquisitions Post Mortem 1 Edward V to Richard III, vol.XXV 1483-5,</w:t>
      </w:r>
    </w:p>
    <w:p w14:paraId="19AA2B3D" w14:textId="0075C52A" w:rsidR="00B71E8F" w:rsidRDefault="00B71E8F" w:rsidP="00B71E8F">
      <w:pPr>
        <w:pStyle w:val="NoSpacing"/>
      </w:pPr>
      <w:r>
        <w:rPr>
          <w:rFonts w:eastAsia="Times New Roman"/>
        </w:rPr>
        <w:t>ed. Gordon McKelvie, pub. The Boydell Press 2021, p.</w:t>
      </w:r>
      <w:r>
        <w:rPr>
          <w:rFonts w:eastAsia="Times New Roman"/>
        </w:rPr>
        <w:t>63)</w:t>
      </w:r>
    </w:p>
    <w:p w14:paraId="5649CFFB" w14:textId="77777777" w:rsidR="00C508A2" w:rsidRDefault="00C508A2" w:rsidP="00C508A2">
      <w:pPr>
        <w:pStyle w:val="NoSpacing"/>
      </w:pPr>
    </w:p>
    <w:p w14:paraId="68BCBB54" w14:textId="77777777" w:rsidR="00C508A2" w:rsidRDefault="00C508A2" w:rsidP="00C508A2">
      <w:pPr>
        <w:pStyle w:val="NoSpacing"/>
      </w:pPr>
    </w:p>
    <w:p w14:paraId="2B6B7BFB" w14:textId="77777777" w:rsidR="00C508A2" w:rsidRDefault="00C508A2" w:rsidP="00C508A2">
      <w:pPr>
        <w:pStyle w:val="NoSpacing"/>
      </w:pPr>
      <w:r>
        <w:t xml:space="preserve">  2 Jun.</w:t>
      </w:r>
      <w:r>
        <w:tab/>
        <w:t>1483</w:t>
      </w:r>
      <w:r>
        <w:tab/>
        <w:t>Writ of diem clausit extremum to the Escheator of Devon.</w:t>
      </w:r>
    </w:p>
    <w:p w14:paraId="55800654" w14:textId="77777777" w:rsidR="00C508A2" w:rsidRDefault="00C508A2" w:rsidP="00C508A2">
      <w:pPr>
        <w:pStyle w:val="NoSpacing"/>
      </w:pPr>
      <w:r>
        <w:tab/>
      </w:r>
      <w:r>
        <w:tab/>
        <w:t>(C.F.R. 1471-85 p.253)</w:t>
      </w:r>
    </w:p>
    <w:p w14:paraId="2B7F9C8F" w14:textId="77777777" w:rsidR="00430573" w:rsidRDefault="00430573" w:rsidP="00C508A2">
      <w:pPr>
        <w:pStyle w:val="NoSpacing"/>
      </w:pPr>
      <w:r>
        <w:t xml:space="preserve">  8 Jul.</w:t>
      </w:r>
      <w:r>
        <w:tab/>
      </w:r>
      <w:r>
        <w:tab/>
        <w:t>Writ of diem clausit extremum to the Escheator of Essex  and Hertfordshire.</w:t>
      </w:r>
    </w:p>
    <w:p w14:paraId="59A5DDD5" w14:textId="77777777" w:rsidR="00430573" w:rsidRDefault="00430573" w:rsidP="00C508A2">
      <w:pPr>
        <w:pStyle w:val="NoSpacing"/>
      </w:pPr>
      <w:r>
        <w:tab/>
      </w:r>
      <w:r>
        <w:tab/>
        <w:t>(ibid. p.259)</w:t>
      </w:r>
    </w:p>
    <w:p w14:paraId="4B3C23F2" w14:textId="77777777" w:rsidR="00C508A2" w:rsidRDefault="00C508A2" w:rsidP="00C508A2">
      <w:pPr>
        <w:pStyle w:val="NoSpacing"/>
      </w:pPr>
    </w:p>
    <w:p w14:paraId="5E070322" w14:textId="7B8DCCB6" w:rsidR="00C508A2" w:rsidRDefault="00C508A2" w:rsidP="00C508A2">
      <w:pPr>
        <w:pStyle w:val="NoSpacing"/>
      </w:pPr>
    </w:p>
    <w:p w14:paraId="4E101D7F" w14:textId="77777777" w:rsidR="00430573" w:rsidRDefault="00430573" w:rsidP="00C508A2">
      <w:pPr>
        <w:pStyle w:val="NoSpacing"/>
      </w:pPr>
      <w:r>
        <w:t>19 July 2017</w:t>
      </w:r>
    </w:p>
    <w:p w14:paraId="5B099EC6" w14:textId="271A2EC1" w:rsidR="00B71E8F" w:rsidRPr="00366304" w:rsidRDefault="00B71E8F" w:rsidP="00C508A2">
      <w:pPr>
        <w:pStyle w:val="NoSpacing"/>
      </w:pPr>
      <w:r>
        <w:t>24 May 2023</w:t>
      </w:r>
    </w:p>
    <w:p w14:paraId="5B486B6D" w14:textId="77777777" w:rsidR="006B2F86" w:rsidRPr="00C508A2" w:rsidRDefault="00B71E8F" w:rsidP="00E71FC3">
      <w:pPr>
        <w:pStyle w:val="NoSpacing"/>
      </w:pPr>
    </w:p>
    <w:sectPr w:rsidR="006B2F86" w:rsidRPr="00C508A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827E3" w14:textId="77777777" w:rsidR="00C508A2" w:rsidRDefault="00C508A2" w:rsidP="00E71FC3">
      <w:pPr>
        <w:spacing w:after="0" w:line="240" w:lineRule="auto"/>
      </w:pPr>
      <w:r>
        <w:separator/>
      </w:r>
    </w:p>
  </w:endnote>
  <w:endnote w:type="continuationSeparator" w:id="0">
    <w:p w14:paraId="79422786" w14:textId="77777777" w:rsidR="00C508A2" w:rsidRDefault="00C508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A35A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E09B8" w14:textId="77777777" w:rsidR="00C508A2" w:rsidRDefault="00C508A2" w:rsidP="00E71FC3">
      <w:pPr>
        <w:spacing w:after="0" w:line="240" w:lineRule="auto"/>
      </w:pPr>
      <w:r>
        <w:separator/>
      </w:r>
    </w:p>
  </w:footnote>
  <w:footnote w:type="continuationSeparator" w:id="0">
    <w:p w14:paraId="2A0283B4" w14:textId="77777777" w:rsidR="00C508A2" w:rsidRDefault="00C508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8A2"/>
    <w:rsid w:val="001A7C09"/>
    <w:rsid w:val="00430573"/>
    <w:rsid w:val="00577BD5"/>
    <w:rsid w:val="00656CBA"/>
    <w:rsid w:val="006A1F77"/>
    <w:rsid w:val="00733BE7"/>
    <w:rsid w:val="00AB52E8"/>
    <w:rsid w:val="00B16D3F"/>
    <w:rsid w:val="00B71E8F"/>
    <w:rsid w:val="00BB41AC"/>
    <w:rsid w:val="00C508A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E9323"/>
  <w15:chartTrackingRefBased/>
  <w15:docId w15:val="{5B98865F-ACF9-4864-AB08-FBBF8A9E3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386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2017-02-11T10:18:00Z</dcterms:created>
  <dcterms:modified xsi:type="dcterms:W3CDTF">2023-05-24T18:12:00Z</dcterms:modified>
</cp:coreProperties>
</file>